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8BF" w:rsidRPr="00AE14FD" w:rsidRDefault="00CB18BF" w:rsidP="00CB18BF">
      <w:pPr>
        <w:spacing w:line="240" w:lineRule="auto"/>
        <w:jc w:val="center"/>
        <w:rPr>
          <w:rFonts w:cs="Arial"/>
          <w:b/>
          <w:sz w:val="24"/>
        </w:rPr>
      </w:pPr>
      <w:r w:rsidRPr="00AE14FD">
        <w:rPr>
          <w:rFonts w:cs="Arial"/>
          <w:noProof/>
          <w:sz w:val="24"/>
          <w:lang w:val="en-US" w:eastAsia="en-US" w:bidi="ar-SA"/>
        </w:rPr>
        <w:drawing>
          <wp:anchor distT="0" distB="0" distL="114300" distR="114300" simplePos="0" relativeHeight="251659264" behindDoc="0" locked="0" layoutInCell="1" allowOverlap="1" wp14:anchorId="2A1842C9" wp14:editId="7FC6F075">
            <wp:simplePos x="0" y="0"/>
            <wp:positionH relativeFrom="page">
              <wp:posOffset>2982035</wp:posOffset>
            </wp:positionH>
            <wp:positionV relativeFrom="paragraph">
              <wp:posOffset>-19</wp:posOffset>
            </wp:positionV>
            <wp:extent cx="1315720" cy="935355"/>
            <wp:effectExtent l="0" t="0" r="0" b="0"/>
            <wp:wrapNone/>
            <wp:docPr id="220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 rotWithShape="1">
                    <a:blip r:embed="rId5"/>
                    <a:srcRect l="49634" t="28198" r="26279" b="36830"/>
                    <a:stretch/>
                  </pic:blipFill>
                  <pic:spPr bwMode="auto">
                    <a:xfrm>
                      <a:off x="0" y="0"/>
                      <a:ext cx="1315720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B18BF" w:rsidRPr="00AE14FD" w:rsidRDefault="00CB18BF" w:rsidP="00CB18BF">
      <w:pPr>
        <w:spacing w:line="240" w:lineRule="auto"/>
        <w:jc w:val="center"/>
        <w:rPr>
          <w:rFonts w:cs="Arial"/>
          <w:b/>
          <w:sz w:val="24"/>
        </w:rPr>
      </w:pPr>
    </w:p>
    <w:p w:rsidR="00CB18BF" w:rsidRPr="00AE14FD" w:rsidRDefault="00CB18BF" w:rsidP="00CB18BF">
      <w:pPr>
        <w:spacing w:line="240" w:lineRule="auto"/>
        <w:jc w:val="center"/>
        <w:rPr>
          <w:rFonts w:cs="Arial"/>
          <w:b/>
          <w:sz w:val="24"/>
        </w:rPr>
      </w:pPr>
    </w:p>
    <w:p w:rsidR="00CB18BF" w:rsidRPr="00AE14FD" w:rsidRDefault="00CB18BF" w:rsidP="00CB18BF">
      <w:pPr>
        <w:spacing w:line="240" w:lineRule="auto"/>
        <w:jc w:val="center"/>
        <w:rPr>
          <w:rFonts w:cs="Arial"/>
          <w:sz w:val="24"/>
        </w:rPr>
      </w:pPr>
      <w:r w:rsidRPr="00AE14FD">
        <w:rPr>
          <w:rFonts w:cs="Arial"/>
          <w:b/>
          <w:sz w:val="24"/>
        </w:rPr>
        <w:t>AUTORIDADE NACIONAL REGULADORA DE MEDICAMENTO, IP</w:t>
      </w:r>
    </w:p>
    <w:p w:rsidR="00CB18BF" w:rsidRPr="00AE14FD" w:rsidRDefault="00CB18BF" w:rsidP="00CB18BF">
      <w:pPr>
        <w:jc w:val="center"/>
        <w:rPr>
          <w:rFonts w:cs="Arial"/>
          <w:b/>
          <w:sz w:val="24"/>
        </w:rPr>
      </w:pPr>
      <w:r w:rsidRPr="00AE14FD">
        <w:rPr>
          <w:rFonts w:cs="Arial"/>
          <w:b/>
          <w:sz w:val="24"/>
        </w:rPr>
        <w:t>FORMULÁRIO DE PEDIDOS DE REGISTO PARA                                                                                                                                                                 AIM DE DM E DIVS</w:t>
      </w:r>
    </w:p>
    <w:tbl>
      <w:tblPr>
        <w:tblStyle w:val="GridTable6Colorful-Accent11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CB18BF" w:rsidRPr="00AE14FD" w:rsidTr="00CB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shd w:val="clear" w:color="auto" w:fill="8EAADB" w:themeFill="accent1" w:themeFillTint="99"/>
          </w:tcPr>
          <w:p w:rsidR="00CB18BF" w:rsidRPr="00AE14FD" w:rsidRDefault="00CB18BF" w:rsidP="003A00BC">
            <w:pPr>
              <w:rPr>
                <w:rFonts w:cs="Arial"/>
                <w:b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Tipo de Pedido:</w:t>
            </w:r>
          </w:p>
        </w:tc>
      </w:tr>
      <w:tr w:rsidR="00CB18BF" w:rsidRPr="00AE14FD" w:rsidTr="00CB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:rsidR="00CB18BF" w:rsidRPr="00AE14FD" w:rsidRDefault="00CB18BF" w:rsidP="003A00BC">
            <w:pPr>
              <w:rPr>
                <w:rFonts w:cs="Arial"/>
                <w:b w:val="0"/>
                <w:i/>
                <w:color w:val="auto"/>
                <w:sz w:val="24"/>
              </w:rPr>
            </w:pPr>
            <w:r w:rsidRPr="00AE14FD">
              <w:rPr>
                <w:rFonts w:cs="Arial"/>
                <w:b w:val="0"/>
                <w:i/>
                <w:color w:val="auto"/>
                <w:sz w:val="24"/>
              </w:rPr>
              <w:sym w:font="Times New Roman" w:char="F00A"/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t xml:space="preserve"> Produto fabricado localmente                                              </w:t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tab/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sym w:font="Times New Roman" w:char="F00A"/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t xml:space="preserve"> Produto Importado                </w:t>
            </w:r>
          </w:p>
        </w:tc>
      </w:tr>
      <w:tr w:rsidR="00CB18BF" w:rsidRPr="00AE14FD" w:rsidTr="00CB18B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shd w:val="clear" w:color="auto" w:fill="8EAADB" w:themeFill="accent1" w:themeFillTint="99"/>
          </w:tcPr>
          <w:p w:rsidR="00CB18BF" w:rsidRPr="00AE14FD" w:rsidRDefault="00CB18BF" w:rsidP="003A00BC">
            <w:pPr>
              <w:rPr>
                <w:rFonts w:cs="Arial"/>
                <w:b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Tipo de Processo:</w:t>
            </w:r>
          </w:p>
        </w:tc>
      </w:tr>
      <w:tr w:rsidR="00CB18BF" w:rsidRPr="00AE14FD" w:rsidTr="00CB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:rsidR="00CB18BF" w:rsidRPr="00AE14FD" w:rsidRDefault="00CB18BF" w:rsidP="003A00BC">
            <w:pPr>
              <w:rPr>
                <w:rFonts w:cs="Arial"/>
                <w:b w:val="0"/>
                <w:i/>
                <w:color w:val="auto"/>
                <w:sz w:val="24"/>
              </w:rPr>
            </w:pPr>
            <w:r w:rsidRPr="00AE14FD">
              <w:rPr>
                <w:rFonts w:cs="Arial"/>
                <w:b w:val="0"/>
                <w:i/>
                <w:color w:val="auto"/>
                <w:sz w:val="24"/>
              </w:rPr>
              <w:sym w:font="Times New Roman" w:char="F00A"/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t xml:space="preserve"> Registo de DM                                        </w:t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tab/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sym w:font="Times New Roman" w:char="F00A"/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t xml:space="preserve"> Re</w:t>
            </w:r>
            <w:r w:rsidR="00A86B6B">
              <w:rPr>
                <w:rFonts w:cs="Arial"/>
                <w:b w:val="0"/>
                <w:i/>
                <w:color w:val="auto"/>
                <w:sz w:val="24"/>
              </w:rPr>
              <w:t xml:space="preserve">gisto de DIV              </w:t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sym w:font="Times New Roman" w:char="F00A"/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t xml:space="preserve"> Renovação  </w:t>
            </w:r>
          </w:p>
          <w:p w:rsidR="00CB18BF" w:rsidRPr="00AE14FD" w:rsidRDefault="00CB18BF" w:rsidP="003A00BC">
            <w:pPr>
              <w:rPr>
                <w:rFonts w:cs="Arial"/>
                <w:color w:val="auto"/>
                <w:sz w:val="24"/>
              </w:rPr>
            </w:pPr>
            <w:r w:rsidRPr="00AE14FD">
              <w:rPr>
                <w:rFonts w:cs="Arial"/>
                <w:b w:val="0"/>
                <w:i/>
                <w:color w:val="auto"/>
                <w:sz w:val="24"/>
              </w:rPr>
              <w:sym w:font="Times New Roman" w:char="F00A"/>
            </w:r>
            <w:r w:rsidRPr="00AE14FD">
              <w:rPr>
                <w:rFonts w:cs="Arial"/>
                <w:b w:val="0"/>
                <w:i/>
                <w:color w:val="auto"/>
                <w:sz w:val="24"/>
              </w:rPr>
              <w:t xml:space="preserve"> Registo Colaborativo/Reconhecimento</w:t>
            </w:r>
          </w:p>
        </w:tc>
      </w:tr>
    </w:tbl>
    <w:tbl>
      <w:tblPr>
        <w:tblStyle w:val="GridTable6Colorful-Accent51"/>
        <w:tblW w:w="5396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3675"/>
        <w:gridCol w:w="6416"/>
      </w:tblGrid>
      <w:tr w:rsidR="00CB18BF" w:rsidRPr="00AE14FD" w:rsidTr="003A0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8EAADB" w:themeFill="accent1" w:themeFillTint="99"/>
            <w:noWrap/>
            <w:hideMark/>
          </w:tcPr>
          <w:p w:rsidR="00CB18BF" w:rsidRPr="00AE14FD" w:rsidRDefault="00CB18BF" w:rsidP="003A00BC">
            <w:pPr>
              <w:spacing w:line="240" w:lineRule="auto"/>
              <w:jc w:val="center"/>
              <w:rPr>
                <w:rFonts w:cs="Arial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 xml:space="preserve">       PARTE A: INFORMAÇÃO SOBRE O REQUERENTE</w:t>
            </w: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Nome e endereço do requerente</w:t>
            </w:r>
            <w:r w:rsidRPr="00D2287A">
              <w:rPr>
                <w:rFonts w:cs="Arial"/>
                <w:b w:val="0"/>
                <w:color w:val="auto"/>
                <w:sz w:val="24"/>
              </w:rPr>
              <w:t>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  <w:hideMark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Nome do Director Técnico:</w:t>
            </w:r>
          </w:p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Nº da CPF: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8EAADB" w:themeFill="accent1" w:themeFillTint="99"/>
            <w:noWrap/>
          </w:tcPr>
          <w:p w:rsidR="00CB18BF" w:rsidRPr="00AE14FD" w:rsidRDefault="00CB18BF" w:rsidP="003A00BC">
            <w:pPr>
              <w:spacing w:line="240" w:lineRule="auto"/>
              <w:jc w:val="center"/>
              <w:rPr>
                <w:rFonts w:cs="Arial"/>
                <w:b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PARTE B: INFORMAÇÃO DO PRODUTO</w:t>
            </w: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noWrap/>
          </w:tcPr>
          <w:p w:rsidR="00CB18BF" w:rsidRPr="00AE14FD" w:rsidRDefault="00CB18BF" w:rsidP="003A00BC">
            <w:pPr>
              <w:spacing w:line="240" w:lineRule="auto"/>
              <w:jc w:val="center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SECÇÃO 1: Informação Geral</w:t>
            </w: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Nome do Comercial: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C639C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C639C">
              <w:rPr>
                <w:rFonts w:cs="Arial"/>
                <w:b w:val="0"/>
                <w:color w:val="auto"/>
                <w:sz w:val="24"/>
              </w:rPr>
              <w:t xml:space="preserve">Nome </w:t>
            </w:r>
            <w:r w:rsidRPr="00DC639C">
              <w:rPr>
                <w:rFonts w:cs="Arial"/>
                <w:b w:val="0"/>
                <w:bCs w:val="0"/>
                <w:color w:val="auto"/>
                <w:sz w:val="24"/>
              </w:rPr>
              <w:t>Técnico (GMDN)</w:t>
            </w:r>
            <w:r w:rsidRPr="00DC639C">
              <w:rPr>
                <w:rFonts w:cs="Arial"/>
                <w:b w:val="0"/>
                <w:color w:val="auto"/>
                <w:sz w:val="24"/>
              </w:rPr>
              <w:t>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Modelo/serie/sistema (se aplicável):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lastRenderedPageBreak/>
              <w:t>Família (se aplicável):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 xml:space="preserve">Categoria de acordo com GMDN: 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Formas de apresentação comercial: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tcBorders>
              <w:right w:val="single" w:sz="4" w:space="0" w:color="auto"/>
            </w:tcBorders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Dimensões do DM, se aplicável:</w:t>
            </w:r>
          </w:p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i/>
                <w:color w:val="auto"/>
                <w:sz w:val="24"/>
              </w:rPr>
              <w:t xml:space="preserve">                      </w:t>
            </w:r>
          </w:p>
        </w:tc>
        <w:tc>
          <w:tcPr>
            <w:tcW w:w="3179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color w:val="auto"/>
                <w:sz w:val="24"/>
              </w:rPr>
            </w:pPr>
            <w:r w:rsidRPr="00AE14FD">
              <w:rPr>
                <w:rFonts w:cs="Arial"/>
                <w:bCs/>
                <w:i/>
                <w:color w:val="auto"/>
                <w:sz w:val="24"/>
              </w:rPr>
              <w:t xml:space="preserve"> Comprimento (mm):                      </w:t>
            </w:r>
            <w:r w:rsidRPr="00AE14FD">
              <w:rPr>
                <w:rFonts w:cs="Arial"/>
                <w:bCs/>
                <w:i/>
                <w:color w:val="auto"/>
                <w:sz w:val="24"/>
              </w:rPr>
              <w:t xml:space="preserve"> Largura (mm):                                                                     </w:t>
            </w:r>
          </w:p>
          <w:p w:rsidR="00CB18BF" w:rsidRPr="00AE14FD" w:rsidRDefault="00CB18BF" w:rsidP="003A00B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</w:rPr>
            </w:pPr>
            <w:r w:rsidRPr="00AE14FD">
              <w:rPr>
                <w:rFonts w:cs="Arial"/>
                <w:bCs/>
                <w:i/>
                <w:color w:val="auto"/>
                <w:sz w:val="24"/>
              </w:rPr>
              <w:t> Altura (mm):</w:t>
            </w:r>
            <w:r w:rsidRPr="00AE14FD">
              <w:rPr>
                <w:rFonts w:cs="Arial"/>
                <w:b/>
                <w:bCs/>
                <w:noProof/>
                <w:color w:val="auto"/>
                <w:sz w:val="24"/>
                <w:lang w:eastAsia="en-GB"/>
              </w:rPr>
              <w:t xml:space="preserve"> </w:t>
            </w:r>
          </w:p>
        </w:tc>
      </w:tr>
      <w:tr w:rsidR="00CB18BF" w:rsidRPr="00AE14FD" w:rsidTr="003A00BC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Acessórios, se aplicável:</w:t>
            </w:r>
          </w:p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5DCE4" w:themeFill="text2" w:themeFillTint="33"/>
            <w:noWrap/>
          </w:tcPr>
          <w:p w:rsidR="00CB18BF" w:rsidRPr="00AE14FD" w:rsidRDefault="00CB18BF" w:rsidP="003A00BC">
            <w:pPr>
              <w:spacing w:line="240" w:lineRule="auto"/>
              <w:jc w:val="center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SECÇÃO 2: Informação Detalhada sobre o produto</w:t>
            </w: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Descrição do Dispositivo de acordo com o GMDN: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Codigo GMDN: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Classe de Risco: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noProof/>
                <w:color w:val="auto"/>
                <w:sz w:val="24"/>
                <w:lang w:eastAsia="en-GB"/>
              </w:rPr>
            </w:pPr>
            <w:r w:rsidRPr="00AE14FD">
              <w:rPr>
                <w:rFonts w:cs="Arial"/>
                <w:bCs/>
                <w:color w:val="auto"/>
                <w:sz w:val="24"/>
              </w:rPr>
              <w:t xml:space="preserve"> Classe B             </w:t>
            </w:r>
            <w:r w:rsidRPr="00AE14FD">
              <w:rPr>
                <w:rFonts w:cs="Arial"/>
                <w:bCs/>
                <w:color w:val="auto"/>
                <w:sz w:val="24"/>
              </w:rPr>
              <w:t xml:space="preserve"> Classe C                </w:t>
            </w:r>
            <w:r w:rsidRPr="00AE14FD">
              <w:rPr>
                <w:rFonts w:cs="Arial"/>
                <w:bCs/>
                <w:color w:val="auto"/>
                <w:sz w:val="24"/>
              </w:rPr>
              <w:t> Classe D</w:t>
            </w: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Regra de Classificação: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iCs/>
                <w:color w:val="auto"/>
                <w:sz w:val="24"/>
              </w:rPr>
              <w:t>Indicação de Uso/</w:t>
            </w:r>
            <w:r w:rsidRPr="00D2287A">
              <w:rPr>
                <w:rFonts w:cs="Arial"/>
                <w:b w:val="0"/>
                <w:iCs/>
                <w:color w:val="auto"/>
                <w:sz w:val="24"/>
              </w:rPr>
              <w:t>Uso pretendido</w:t>
            </w:r>
            <w:r w:rsidRPr="00D2287A">
              <w:rPr>
                <w:rFonts w:cs="Arial"/>
                <w:b w:val="0"/>
                <w:bCs w:val="0"/>
                <w:iCs/>
                <w:color w:val="auto"/>
                <w:sz w:val="24"/>
              </w:rPr>
              <w:t xml:space="preserve"> (</w:t>
            </w:r>
            <w:r w:rsidRPr="00D2287A">
              <w:rPr>
                <w:rFonts w:cs="Arial"/>
                <w:b w:val="0"/>
                <w:bCs w:val="0"/>
                <w:i/>
                <w:iCs/>
                <w:color w:val="auto"/>
                <w:sz w:val="24"/>
              </w:rPr>
              <w:t>descrever as indicações de uso do equipamento, seus componentes e acessórios</w:t>
            </w:r>
            <w:r w:rsidRPr="00D2287A">
              <w:rPr>
                <w:rFonts w:cs="Arial"/>
                <w:b w:val="0"/>
                <w:bCs w:val="0"/>
                <w:iCs/>
                <w:color w:val="auto"/>
                <w:sz w:val="24"/>
              </w:rPr>
              <w:t>)</w:t>
            </w:r>
            <w:r w:rsidRPr="00D2287A">
              <w:rPr>
                <w:rFonts w:cs="Arial"/>
                <w:b w:val="0"/>
                <w:color w:val="auto"/>
                <w:sz w:val="24"/>
              </w:rPr>
              <w:t>:</w:t>
            </w:r>
          </w:p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i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Princípio de Funcionamento/Mecanismo de Acção, se aplicável:</w:t>
            </w:r>
          </w:p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AE14FD" w:rsidRDefault="00CB18BF" w:rsidP="003A00BC">
            <w:pPr>
              <w:spacing w:line="240" w:lineRule="auto"/>
              <w:rPr>
                <w:rFonts w:cs="Arial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lastRenderedPageBreak/>
              <w:t>Compatibilidade com outros DM ou DIVs, se for o caso: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Público alvo: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24"/>
              </w:rPr>
            </w:pPr>
            <w:r w:rsidRPr="00AE14FD">
              <w:rPr>
                <w:rFonts w:cs="Arial"/>
                <w:bCs/>
                <w:i/>
                <w:color w:val="auto"/>
                <w:sz w:val="24"/>
              </w:rPr>
              <w:t xml:space="preserve"> Leigo                                       </w:t>
            </w:r>
            <w:r w:rsidRPr="00AE14FD">
              <w:rPr>
                <w:rFonts w:cs="Arial"/>
                <w:bCs/>
                <w:i/>
                <w:color w:val="auto"/>
                <w:sz w:val="24"/>
              </w:rPr>
              <w:t xml:space="preserve">  Profissional de saúde  </w:t>
            </w: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i/>
                <w:color w:val="auto"/>
                <w:sz w:val="24"/>
              </w:rPr>
            </w:pPr>
            <w:r>
              <w:rPr>
                <w:rFonts w:cs="Arial"/>
                <w:b w:val="0"/>
                <w:color w:val="auto"/>
                <w:sz w:val="24"/>
              </w:rPr>
              <w:t>Componentes</w:t>
            </w:r>
            <w:r w:rsidRPr="00D2287A">
              <w:rPr>
                <w:rFonts w:cs="Arial"/>
                <w:b w:val="0"/>
                <w:color w:val="auto"/>
                <w:sz w:val="24"/>
              </w:rPr>
              <w:t xml:space="preserve"> (</w:t>
            </w:r>
            <w:r w:rsidRPr="00D2287A">
              <w:rPr>
                <w:rFonts w:cs="Arial"/>
                <w:b w:val="0"/>
                <w:i/>
                <w:color w:val="auto"/>
                <w:sz w:val="24"/>
              </w:rPr>
              <w:t>especificar a composição química do produto e seus constituentes-partes,</w:t>
            </w:r>
            <w:r>
              <w:rPr>
                <w:rFonts w:cs="Arial"/>
                <w:b w:val="0"/>
                <w:i/>
                <w:color w:val="auto"/>
                <w:sz w:val="24"/>
              </w:rPr>
              <w:t xml:space="preserve"> os</w:t>
            </w:r>
            <w:r w:rsidRPr="00D2287A">
              <w:rPr>
                <w:rFonts w:cs="Arial"/>
                <w:b w:val="0"/>
                <w:i/>
                <w:color w:val="auto"/>
                <w:sz w:val="24"/>
              </w:rPr>
              <w:t xml:space="preserve"> componentes do sistema, materiais do conjunto e/ou acessórios. Função e concentração de cada matéria prima, incluindo nanomateriais,  conforme aplicável): 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Informações sobre medicamentos associados, incorporados ou administrados, se aplicável:</w:t>
            </w:r>
          </w:p>
          <w:p w:rsidR="00CB18BF" w:rsidRPr="00AE14FD" w:rsidRDefault="00CB18BF" w:rsidP="003A00BC">
            <w:pPr>
              <w:spacing w:line="240" w:lineRule="auto"/>
              <w:rPr>
                <w:rFonts w:cs="Arial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Prazo de validade ou durabilidade mínima, conforme aplicável (em meses):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Esterilidade, se aplicável:</w:t>
            </w:r>
          </w:p>
          <w:p w:rsidR="00CB18BF" w:rsidRPr="00AE14FD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color w:val="auto"/>
                <w:sz w:val="24"/>
              </w:rPr>
            </w:pPr>
            <w:r w:rsidRPr="00AE14FD">
              <w:rPr>
                <w:rFonts w:cs="Arial"/>
                <w:bCs/>
                <w:i/>
                <w:color w:val="auto"/>
                <w:sz w:val="24"/>
              </w:rPr>
              <w:t> DM Esterilzado (Descrever o método):</w:t>
            </w:r>
          </w:p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color w:val="auto"/>
                <w:sz w:val="24"/>
              </w:rPr>
            </w:pPr>
          </w:p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color w:val="auto"/>
                <w:sz w:val="24"/>
              </w:rPr>
            </w:pPr>
            <w:r w:rsidRPr="00AE14FD">
              <w:rPr>
                <w:rFonts w:cs="Arial"/>
                <w:bCs/>
                <w:i/>
                <w:color w:val="auto"/>
                <w:sz w:val="24"/>
              </w:rPr>
              <w:t> Esterlização Antes de Uso (Descrever o método):</w:t>
            </w:r>
          </w:p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AE14FD" w:rsidRDefault="00CB18BF" w:rsidP="003A00BC">
            <w:pPr>
              <w:spacing w:line="240" w:lineRule="auto"/>
              <w:rPr>
                <w:rFonts w:cs="Arial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Condições de manipulação</w:t>
            </w:r>
            <w:r w:rsidRPr="00AE14FD">
              <w:rPr>
                <w:rFonts w:cs="Arial"/>
                <w:bCs w:val="0"/>
                <w:color w:val="auto"/>
                <w:sz w:val="24"/>
              </w:rPr>
              <w:t xml:space="preserve"> </w:t>
            </w:r>
            <w:r w:rsidRPr="00AE14FD">
              <w:rPr>
                <w:rFonts w:cs="Arial"/>
                <w:b w:val="0"/>
                <w:bCs w:val="0"/>
                <w:color w:val="auto"/>
                <w:sz w:val="24"/>
              </w:rPr>
              <w:t>(informar o método de limpeza, desinfeção e descarte, quando aplicável):</w:t>
            </w:r>
          </w:p>
          <w:p w:rsidR="00CB18BF" w:rsidRPr="00AE14FD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Condições de Armazenamento e Transporte, se aplicável:</w:t>
            </w:r>
          </w:p>
          <w:p w:rsidR="00CB18BF" w:rsidRPr="00AE14FD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Advertências e Precauções, se aplicável:</w:t>
            </w:r>
            <w:r w:rsidRPr="00D2287A">
              <w:rPr>
                <w:rFonts w:cs="Arial"/>
                <w:b w:val="0"/>
                <w:noProof/>
                <w:color w:val="auto"/>
                <w:sz w:val="24"/>
              </w:rPr>
              <w:t xml:space="preserve"> 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D2287A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Contraindicações, se aplicável: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Efeitos adversos, se aplicável: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bCs w:val="0"/>
                <w:color w:val="auto"/>
                <w:sz w:val="24"/>
              </w:rPr>
              <w:t>Outras informções pertinentes: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noWrap/>
          </w:tcPr>
          <w:p w:rsidR="00CB18BF" w:rsidRPr="00AE14FD" w:rsidRDefault="00CB18BF" w:rsidP="003A00BC">
            <w:pPr>
              <w:spacing w:line="240" w:lineRule="auto"/>
              <w:jc w:val="center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SECÇÃO 3: Fabricantes (Produto Acabado)</w:t>
            </w: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 xml:space="preserve">Nome do Fabricante (Nome das instalações de fabrico):  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Endereço: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País (onde as instalações de fabrico se encontram):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 xml:space="preserve">Contacto: 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 xml:space="preserve">Tipo de fabricante (seleccionar várias opções conforme aplicável): </w:t>
            </w:r>
          </w:p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4"/>
              </w:rPr>
            </w:pPr>
            <w:r w:rsidRPr="00AE14FD">
              <w:rPr>
                <w:rFonts w:cs="Arial"/>
                <w:bCs/>
                <w:color w:val="auto"/>
                <w:sz w:val="24"/>
              </w:rPr>
              <w:t xml:space="preserve"> Desenho   </w:t>
            </w:r>
            <w:r w:rsidRPr="00AE14FD">
              <w:rPr>
                <w:rFonts w:cs="Arial"/>
                <w:bCs/>
                <w:color w:val="auto"/>
                <w:sz w:val="24"/>
              </w:rPr>
              <w:t xml:space="preserve"> Produção   </w:t>
            </w:r>
            <w:r w:rsidRPr="00AE14FD">
              <w:rPr>
                <w:rFonts w:cs="Arial"/>
                <w:bCs/>
                <w:color w:val="auto"/>
                <w:sz w:val="24"/>
              </w:rPr>
              <w:t xml:space="preserve"> processos </w:t>
            </w:r>
            <w:r>
              <w:rPr>
                <w:rFonts w:cs="Arial"/>
                <w:bCs/>
                <w:color w:val="auto"/>
                <w:sz w:val="24"/>
              </w:rPr>
              <w:t xml:space="preserve">     </w:t>
            </w:r>
            <w:r w:rsidRPr="00AE14FD">
              <w:rPr>
                <w:rFonts w:cs="Arial"/>
                <w:bCs/>
                <w:color w:val="auto"/>
                <w:sz w:val="24"/>
              </w:rPr>
              <w:t xml:space="preserve">pós-produção  </w:t>
            </w:r>
          </w:p>
          <w:p w:rsidR="00CB18BF" w:rsidRPr="00AE14FD" w:rsidRDefault="00CB18BF" w:rsidP="003A00B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  <w:r w:rsidRPr="00AE14FD">
              <w:rPr>
                <w:rFonts w:cs="Arial"/>
                <w:bCs/>
                <w:color w:val="auto"/>
                <w:sz w:val="24"/>
              </w:rPr>
              <w:t xml:space="preserve"> Outros (especificar): </w:t>
            </w:r>
          </w:p>
        </w:tc>
      </w:tr>
      <w:tr w:rsidR="00CB18BF" w:rsidRPr="00AE14FD" w:rsidTr="003A00B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3A00BC">
            <w:pPr>
              <w:spacing w:line="240" w:lineRule="auto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>Sistema de Gestão de Qualidade:</w:t>
            </w:r>
          </w:p>
        </w:tc>
        <w:tc>
          <w:tcPr>
            <w:tcW w:w="3179" w:type="pct"/>
          </w:tcPr>
          <w:p w:rsidR="00CB18BF" w:rsidRPr="00AE14FD" w:rsidRDefault="00CB18BF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CB18BF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t xml:space="preserve">A inspeção ou auditoria em BPF/ISO 13485 foi concluída? </w:t>
            </w:r>
          </w:p>
        </w:tc>
        <w:tc>
          <w:tcPr>
            <w:tcW w:w="3179" w:type="pct"/>
            <w:shd w:val="clear" w:color="auto" w:fill="FFFFFF" w:themeFill="background1"/>
          </w:tcPr>
          <w:p w:rsidR="00CB18BF" w:rsidRPr="00AE14FD" w:rsidRDefault="00CB18BF" w:rsidP="003A00BC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4"/>
              </w:rPr>
            </w:pPr>
            <w:r w:rsidRPr="00AE14FD">
              <w:rPr>
                <w:rFonts w:cs="Arial"/>
                <w:bCs/>
                <w:i/>
                <w:color w:val="auto"/>
                <w:sz w:val="24"/>
              </w:rPr>
              <w:t xml:space="preserve"> </w:t>
            </w:r>
            <w:r w:rsidRPr="00AE14FD">
              <w:rPr>
                <w:rFonts w:cs="Arial"/>
                <w:bCs/>
                <w:color w:val="auto"/>
                <w:sz w:val="24"/>
              </w:rPr>
              <w:t xml:space="preserve">Sim                                                           </w:t>
            </w:r>
            <w:r w:rsidRPr="00AE14FD">
              <w:rPr>
                <w:rFonts w:cs="Arial"/>
                <w:bCs/>
                <w:i/>
                <w:color w:val="auto"/>
                <w:sz w:val="24"/>
              </w:rPr>
              <w:t xml:space="preserve"> </w:t>
            </w:r>
            <w:r w:rsidRPr="00AE14FD">
              <w:rPr>
                <w:rFonts w:cs="Arial"/>
                <w:bCs/>
                <w:color w:val="auto"/>
                <w:sz w:val="24"/>
              </w:rPr>
              <w:t xml:space="preserve"> Não</w:t>
            </w:r>
          </w:p>
        </w:tc>
      </w:tr>
      <w:tr w:rsidR="00CB18BF" w:rsidRPr="00AE14FD" w:rsidTr="003A00BC">
        <w:trPr>
          <w:trHeight w:val="2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pct"/>
            <w:shd w:val="clear" w:color="auto" w:fill="D9E2F3" w:themeFill="accent1" w:themeFillTint="33"/>
            <w:noWrap/>
          </w:tcPr>
          <w:p w:rsidR="00CB18BF" w:rsidRPr="00D2287A" w:rsidRDefault="00CB18BF" w:rsidP="00CB18BF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D2287A">
              <w:rPr>
                <w:rFonts w:cs="Arial"/>
                <w:b w:val="0"/>
                <w:color w:val="auto"/>
                <w:sz w:val="24"/>
              </w:rPr>
              <w:lastRenderedPageBreak/>
              <w:t>Se sim,</w:t>
            </w:r>
          </w:p>
          <w:p w:rsidR="00CB18BF" w:rsidRPr="00AE14FD" w:rsidRDefault="00CB18BF" w:rsidP="003A00BC">
            <w:pPr>
              <w:pStyle w:val="PargrafodaLista"/>
              <w:spacing w:line="240" w:lineRule="auto"/>
              <w:rPr>
                <w:rFonts w:cs="Arial"/>
                <w:bCs w:val="0"/>
                <w:color w:val="auto"/>
                <w:sz w:val="24"/>
              </w:rPr>
            </w:pPr>
          </w:p>
        </w:tc>
        <w:tc>
          <w:tcPr>
            <w:tcW w:w="3179" w:type="pct"/>
            <w:shd w:val="clear" w:color="auto" w:fill="FFFFFF" w:themeFill="background1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E2F3" w:themeFill="accent1" w:themeFillTint="33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2122"/>
              <w:gridCol w:w="2095"/>
            </w:tblGrid>
            <w:tr w:rsidR="00CB18BF" w:rsidRPr="00AE14FD" w:rsidTr="003A00BC">
              <w:tc>
                <w:tcPr>
                  <w:tcW w:w="15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hideMark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Data de Conclusão da  Últim</w:t>
                  </w:r>
                  <w:r w:rsidR="00C6242D">
                    <w:rPr>
                      <w:rFonts w:cs="Arial"/>
                      <w:bCs/>
                      <w:sz w:val="24"/>
                    </w:rPr>
                    <w:t>a Inspecção/ Auditoria de BPF/I</w:t>
                  </w:r>
                  <w:bookmarkStart w:id="0" w:name="_GoBack"/>
                  <w:bookmarkEnd w:id="0"/>
                  <w:r w:rsidRPr="00AE14FD">
                    <w:rPr>
                      <w:rFonts w:cs="Arial"/>
                      <w:bCs/>
                      <w:sz w:val="24"/>
                    </w:rPr>
                    <w:t>SO 13485 (DD/MM/AAAA)</w:t>
                  </w:r>
                  <w:r w:rsidRPr="00AE14FD">
                    <w:rPr>
                      <w:rFonts w:cs="Arial"/>
                      <w:noProof/>
                      <w:sz w:val="24"/>
                    </w:rPr>
                    <w:t xml:space="preserve"> </w:t>
                  </w:r>
                </w:p>
              </w:tc>
              <w:tc>
                <w:tcPr>
                  <w:tcW w:w="1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hideMark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 xml:space="preserve">Número de Certificado de BPF/ISO 13485 </w:t>
                  </w:r>
                </w:p>
              </w:tc>
              <w:tc>
                <w:tcPr>
                  <w:tcW w:w="1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hideMark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 xml:space="preserve">Nome da entidade que inspecionou/auditou </w:t>
                  </w:r>
                </w:p>
              </w:tc>
            </w:tr>
            <w:tr w:rsidR="00CB18BF" w:rsidRPr="00AE14FD" w:rsidTr="003A00BC">
              <w:trPr>
                <w:trHeight w:val="1052"/>
              </w:trPr>
              <w:tc>
                <w:tcPr>
                  <w:tcW w:w="15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</w:p>
              </w:tc>
              <w:tc>
                <w:tcPr>
                  <w:tcW w:w="1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</w:p>
              </w:tc>
              <w:tc>
                <w:tcPr>
                  <w:tcW w:w="1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</w:p>
              </w:tc>
            </w:tr>
          </w:tbl>
          <w:p w:rsidR="00CB18BF" w:rsidRPr="00AE14FD" w:rsidRDefault="00CB18BF" w:rsidP="003A00BC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4"/>
              </w:rPr>
            </w:pPr>
          </w:p>
        </w:tc>
      </w:tr>
      <w:tr w:rsidR="00CB18BF" w:rsidRPr="00AE14FD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E2F3" w:themeFill="accent1" w:themeFillTint="33"/>
            <w:noWrap/>
          </w:tcPr>
          <w:p w:rsidR="00CB18BF" w:rsidRPr="00AE14FD" w:rsidRDefault="00CB18BF" w:rsidP="003A00BC">
            <w:pPr>
              <w:spacing w:line="240" w:lineRule="auto"/>
              <w:jc w:val="center"/>
              <w:rPr>
                <w:rFonts w:cs="Arial"/>
                <w:b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Declaração do Requerente</w:t>
            </w:r>
          </w:p>
          <w:p w:rsidR="00CB18BF" w:rsidRPr="00AE14FD" w:rsidRDefault="00CB18BF" w:rsidP="003A00BC">
            <w:pPr>
              <w:spacing w:line="240" w:lineRule="auto"/>
              <w:jc w:val="center"/>
              <w:rPr>
                <w:rFonts w:cs="Arial"/>
                <w:b w:val="0"/>
                <w:color w:val="auto"/>
                <w:sz w:val="24"/>
              </w:rPr>
            </w:pPr>
            <w:r w:rsidRPr="00AE14FD">
              <w:rPr>
                <w:rFonts w:cs="Arial"/>
                <w:b w:val="0"/>
                <w:color w:val="auto"/>
                <w:sz w:val="24"/>
              </w:rPr>
              <w:t>Eu, abaixo assinado, certifico que todas as informações contidas neste formulário e na documentação que o acompanha são corretas e verdadeiras, tanto quanto é do meu conhecimento.</w:t>
            </w:r>
          </w:p>
          <w:tbl>
            <w:tblPr>
              <w:tblW w:w="5000" w:type="pct"/>
              <w:tblBorders>
                <w:top w:val="single" w:sz="4" w:space="0" w:color="323E4F" w:themeColor="text2" w:themeShade="BF"/>
                <w:left w:val="single" w:sz="4" w:space="0" w:color="323E4F" w:themeColor="text2" w:themeShade="BF"/>
                <w:bottom w:val="single" w:sz="4" w:space="0" w:color="323E4F" w:themeColor="text2" w:themeShade="BF"/>
                <w:right w:val="single" w:sz="4" w:space="0" w:color="323E4F" w:themeColor="text2" w:themeShade="BF"/>
                <w:insideH w:val="single" w:sz="4" w:space="0" w:color="323E4F" w:themeColor="text2" w:themeShade="BF"/>
                <w:insideV w:val="single" w:sz="4" w:space="0" w:color="323E4F" w:themeColor="text2" w:themeShade="BF"/>
              </w:tblBorders>
              <w:shd w:val="clear" w:color="auto" w:fill="D9E2F3" w:themeFill="accent1" w:themeFillTint="33"/>
              <w:tblLayout w:type="fixed"/>
              <w:tblLook w:val="04A0" w:firstRow="1" w:lastRow="0" w:firstColumn="1" w:lastColumn="0" w:noHBand="0" w:noVBand="1"/>
            </w:tblPr>
            <w:tblGrid>
              <w:gridCol w:w="3145"/>
              <w:gridCol w:w="3382"/>
              <w:gridCol w:w="3338"/>
            </w:tblGrid>
            <w:tr w:rsidR="00CB18BF" w:rsidRPr="00AE14FD" w:rsidTr="003A00BC">
              <w:tc>
                <w:tcPr>
                  <w:tcW w:w="1594" w:type="pct"/>
                  <w:shd w:val="clear" w:color="auto" w:fill="D9E2F3" w:themeFill="accent1" w:themeFillTint="33"/>
                  <w:hideMark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Nome:</w:t>
                  </w:r>
                </w:p>
              </w:tc>
              <w:tc>
                <w:tcPr>
                  <w:tcW w:w="1714" w:type="pct"/>
                  <w:shd w:val="clear" w:color="auto" w:fill="D9E2F3" w:themeFill="accent1" w:themeFillTint="33"/>
                  <w:hideMark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Posição:</w:t>
                  </w:r>
                </w:p>
              </w:tc>
              <w:tc>
                <w:tcPr>
                  <w:tcW w:w="1692" w:type="pct"/>
                  <w:shd w:val="clear" w:color="auto" w:fill="D9E2F3" w:themeFill="accent1" w:themeFillTint="33"/>
                  <w:hideMark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Assinatura, data e carimbo:</w:t>
                  </w:r>
                </w:p>
              </w:tc>
            </w:tr>
            <w:tr w:rsidR="00CB18BF" w:rsidRPr="00AE14FD" w:rsidTr="003A00BC">
              <w:trPr>
                <w:trHeight w:val="1052"/>
              </w:trPr>
              <w:tc>
                <w:tcPr>
                  <w:tcW w:w="1594" w:type="pct"/>
                  <w:shd w:val="clear" w:color="auto" w:fill="E7E6E6" w:themeFill="background2"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</w:p>
              </w:tc>
              <w:tc>
                <w:tcPr>
                  <w:tcW w:w="1714" w:type="pct"/>
                  <w:shd w:val="clear" w:color="auto" w:fill="E7E6E6" w:themeFill="background2"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</w:p>
              </w:tc>
              <w:tc>
                <w:tcPr>
                  <w:tcW w:w="1692" w:type="pct"/>
                  <w:shd w:val="clear" w:color="auto" w:fill="E7E6E6" w:themeFill="background2"/>
                </w:tcPr>
                <w:p w:rsidR="00CB18BF" w:rsidRPr="00AE14FD" w:rsidRDefault="00CB18BF" w:rsidP="003A00BC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</w:p>
              </w:tc>
            </w:tr>
          </w:tbl>
          <w:p w:rsidR="00CB18BF" w:rsidRPr="00AE14FD" w:rsidRDefault="00CB18BF" w:rsidP="003A00BC">
            <w:pPr>
              <w:spacing w:line="240" w:lineRule="auto"/>
              <w:jc w:val="center"/>
              <w:rPr>
                <w:rFonts w:cs="Arial"/>
                <w:b w:val="0"/>
                <w:color w:val="auto"/>
                <w:sz w:val="24"/>
              </w:rPr>
            </w:pPr>
          </w:p>
        </w:tc>
      </w:tr>
    </w:tbl>
    <w:p w:rsidR="008C289A" w:rsidRDefault="008C289A"/>
    <w:sectPr w:rsidR="008C2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42035"/>
    <w:multiLevelType w:val="hybridMultilevel"/>
    <w:tmpl w:val="F9D4E90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BF"/>
    <w:rsid w:val="008C289A"/>
    <w:rsid w:val="00A86B6B"/>
    <w:rsid w:val="00C6242D"/>
    <w:rsid w:val="00CB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1288"/>
  <w15:chartTrackingRefBased/>
  <w15:docId w15:val="{7EC8E429-C83B-42CD-85B8-A0A74239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8BF"/>
    <w:pPr>
      <w:spacing w:before="240" w:after="120" w:line="260" w:lineRule="atLeast"/>
      <w:jc w:val="both"/>
    </w:pPr>
    <w:rPr>
      <w:rFonts w:ascii="Arial" w:eastAsia="Times New Roman" w:hAnsi="Arial" w:cs="Times New Roman"/>
      <w:sz w:val="20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18BF"/>
    <w:pPr>
      <w:ind w:left="720"/>
      <w:contextualSpacing/>
    </w:pPr>
  </w:style>
  <w:style w:type="table" w:customStyle="1" w:styleId="GridTable6Colorful-Accent51">
    <w:name w:val="Grid Table 6 Colorful - Accent 51"/>
    <w:basedOn w:val="Tabelanormal"/>
    <w:uiPriority w:val="51"/>
    <w:rsid w:val="00CB18BF"/>
    <w:pPr>
      <w:spacing w:after="0" w:line="240" w:lineRule="auto"/>
    </w:pPr>
    <w:rPr>
      <w:color w:val="2E74B5" w:themeColor="accent5" w:themeShade="BF"/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11">
    <w:name w:val="Grid Table 6 Colorful - Accent 11"/>
    <w:basedOn w:val="Tabelanormal"/>
    <w:uiPriority w:val="51"/>
    <w:rsid w:val="00CB18BF"/>
    <w:pPr>
      <w:spacing w:after="0" w:line="240" w:lineRule="auto"/>
    </w:pPr>
    <w:rPr>
      <w:color w:val="2F5496" w:themeColor="accent1" w:themeShade="BF"/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cadori</cp:lastModifiedBy>
  <cp:revision>4</cp:revision>
  <dcterms:created xsi:type="dcterms:W3CDTF">2024-08-07T13:22:00Z</dcterms:created>
  <dcterms:modified xsi:type="dcterms:W3CDTF">2025-09-25T21:36:00Z</dcterms:modified>
</cp:coreProperties>
</file>